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20" w:firstLineChars="0"/>
        <w:rPr>
          <w:rFonts w:hint="default"/>
          <w:lang w:val="en-US"/>
        </w:rPr>
      </w:pPr>
      <w:r>
        <w:rPr>
          <w:rFonts w:hint="default"/>
          <w:lang w:val="en-US"/>
        </w:rPr>
        <w:t>Những vấn đề chính bên backend</w:t>
      </w:r>
    </w:p>
    <w:p>
      <w:pPr>
        <w:rPr>
          <w:rFonts w:hint="default"/>
          <w:lang w:val="en-US"/>
        </w:rPr>
      </w:pPr>
    </w:p>
    <w:p>
      <w:pPr>
        <w:numPr>
          <w:ilvl w:val="0"/>
          <w:numId w:val="1"/>
        </w:numPr>
        <w:rPr>
          <w:rFonts w:hint="default"/>
          <w:lang w:val="en-US"/>
        </w:rPr>
      </w:pPr>
      <w:r>
        <w:rPr>
          <w:rFonts w:hint="default"/>
          <w:lang w:val="en-US"/>
        </w:rPr>
        <w:t>Sử dụng Database vector : https://weaviate.io/</w:t>
      </w:r>
    </w:p>
    <w:p>
      <w:pPr>
        <w:numPr>
          <w:ilvl w:val="0"/>
          <w:numId w:val="0"/>
        </w:numPr>
        <w:rPr>
          <w:rFonts w:hint="default"/>
          <w:lang w:val="en-US"/>
        </w:rPr>
      </w:pPr>
      <w:r>
        <w:rPr>
          <w:rFonts w:hint="default"/>
          <w:lang w:val="en-US"/>
        </w:rPr>
        <w:t>Sử dụng weaviate</w:t>
      </w:r>
    </w:p>
    <w:p>
      <w:pPr>
        <w:numPr>
          <w:ilvl w:val="0"/>
          <w:numId w:val="0"/>
        </w:numPr>
        <w:rPr>
          <w:rFonts w:hint="default"/>
          <w:lang w:val="en-US"/>
        </w:rPr>
      </w:pPr>
    </w:p>
    <w:p>
      <w:pPr>
        <w:numPr>
          <w:ilvl w:val="0"/>
          <w:numId w:val="1"/>
        </w:numPr>
        <w:rPr>
          <w:rFonts w:hint="default"/>
          <w:lang w:val="en-US"/>
        </w:rPr>
      </w:pPr>
      <w:r>
        <w:rPr>
          <w:rFonts w:hint="default"/>
          <w:lang w:val="en-US"/>
        </w:rPr>
        <w:t xml:space="preserve">Chiến lược Chunking </w:t>
      </w:r>
    </w:p>
    <w:p>
      <w:pPr>
        <w:numPr>
          <w:ilvl w:val="0"/>
          <w:numId w:val="1"/>
        </w:numPr>
        <w:rPr>
          <w:rFonts w:hint="default"/>
          <w:lang w:val="en-US"/>
        </w:rPr>
      </w:pPr>
      <w:r>
        <w:rPr>
          <w:rFonts w:hint="default"/>
          <w:lang w:val="en-US"/>
        </w:rPr>
        <w:t>Langchain</w:t>
      </w:r>
    </w:p>
    <w:p>
      <w:pPr>
        <w:numPr>
          <w:ilvl w:val="0"/>
          <w:numId w:val="0"/>
        </w:numPr>
        <w:rPr>
          <w:rFonts w:hint="default"/>
          <w:lang w:val="en-US"/>
        </w:rPr>
      </w:pPr>
      <w:r>
        <w:rPr>
          <w:rFonts w:hint="default"/>
          <w:b/>
          <w:bCs/>
          <w:lang w:val="en-US"/>
        </w:rPr>
        <w:t xml:space="preserve">architecture </w:t>
      </w:r>
    </w:p>
    <w:p>
      <w:pPr>
        <w:numPr>
          <w:ilvl w:val="0"/>
          <w:numId w:val="0"/>
        </w:numPr>
        <w:rPr>
          <w:rFonts w:ascii="SimSun" w:hAnsi="SimSun" w:eastAsia="SimSun" w:cs="SimSun"/>
          <w:sz w:val="24"/>
          <w:szCs w:val="24"/>
        </w:rPr>
      </w:pPr>
    </w:p>
    <w:p>
      <w:pPr>
        <w:numPr>
          <w:ilvl w:val="0"/>
          <w:numId w:val="0"/>
        </w:numPr>
        <w:rPr>
          <w:rFonts w:hint="default" w:ascii="SimSun" w:hAnsi="SimSun" w:eastAsia="SimSun"/>
          <w:sz w:val="24"/>
          <w:szCs w:val="24"/>
          <w:lang w:val="en-US"/>
        </w:rPr>
      </w:pPr>
      <w:bookmarkStart w:id="0" w:name="_GoBack"/>
      <w:bookmarkEnd w:id="0"/>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"https://python.langchain.com/v0.1/docs/get_started/introduction/" </w:instrText>
      </w:r>
      <w:r>
        <w:rPr>
          <w:rFonts w:hint="default" w:ascii="SimSun" w:hAnsi="SimSun" w:eastAsia="SimSun"/>
          <w:sz w:val="24"/>
          <w:szCs w:val="24"/>
          <w:lang w:val="en-US"/>
        </w:rPr>
        <w:fldChar w:fldCharType="separate"/>
      </w:r>
      <w:r>
        <w:rPr>
          <w:rStyle w:val="4"/>
          <w:rFonts w:hint="default" w:ascii="SimSun" w:hAnsi="SimSun" w:eastAsia="SimSun"/>
          <w:sz w:val="24"/>
          <w:szCs w:val="24"/>
          <w:lang w:val="en-US"/>
        </w:rPr>
        <w:t>https://python.langchain.com/v0.1/docs/get_started/introduction/</w:t>
      </w:r>
      <w:r>
        <w:rPr>
          <w:rFonts w:hint="default" w:ascii="SimSun" w:hAnsi="SimSun" w:eastAsia="SimSun"/>
          <w:sz w:val="24"/>
          <w:szCs w:val="24"/>
          <w:lang w:val="en-US"/>
        </w:rPr>
        <w:fldChar w:fldCharType="end"/>
      </w:r>
    </w:p>
    <w:p>
      <w:pPr>
        <w:numPr>
          <w:ilvl w:val="0"/>
          <w:numId w:val="0"/>
        </w:numPr>
        <w:rPr>
          <w:rFonts w:hint="default" w:ascii="SimSun" w:hAnsi="SimSun" w:eastAsia="SimSun"/>
          <w:sz w:val="24"/>
          <w:szCs w:val="24"/>
          <w:lang w:val="en-US"/>
        </w:rPr>
      </w:pPr>
    </w:p>
    <w:p>
      <w:pPr>
        <w:numPr>
          <w:ilvl w:val="0"/>
          <w:numId w:val="1"/>
        </w:numPr>
        <w:rPr>
          <w:rFonts w:hint="default"/>
          <w:lang w:val="en-US"/>
        </w:rPr>
      </w:pPr>
      <w:r>
        <w:rPr>
          <w:rFonts w:hint="default"/>
          <w:lang w:val="en-US"/>
        </w:rPr>
        <w:t>RAG</w:t>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3040" cy="2788285"/>
            <wp:effectExtent l="0" t="0" r="0" b="6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
                    <a:stretch>
                      <a:fillRect/>
                    </a:stretch>
                  </pic:blipFill>
                  <pic:spPr>
                    <a:xfrm>
                      <a:off x="0" y="0"/>
                      <a:ext cx="5273040" cy="278828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3040" cy="7072630"/>
            <wp:effectExtent l="0" t="0" r="0" b="1397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
                    <a:stretch>
                      <a:fillRect/>
                    </a:stretch>
                  </pic:blipFill>
                  <pic:spPr>
                    <a:xfrm>
                      <a:off x="0" y="0"/>
                      <a:ext cx="5273040" cy="7072630"/>
                    </a:xfrm>
                    <a:prstGeom prst="rect">
                      <a:avLst/>
                    </a:prstGeom>
                    <a:noFill/>
                    <a:ln>
                      <a:noFill/>
                    </a:ln>
                  </pic:spPr>
                </pic:pic>
              </a:graphicData>
            </a:graphic>
          </wp:inline>
        </w:drawing>
      </w:r>
    </w:p>
    <w:p>
      <w:pPr>
        <w:numPr>
          <w:ilvl w:val="0"/>
          <w:numId w:val="0"/>
        </w:numPr>
      </w:pPr>
      <w:r>
        <w:drawing>
          <wp:inline distT="0" distB="0" distL="114300" distR="114300">
            <wp:extent cx="5273040" cy="3796665"/>
            <wp:effectExtent l="0" t="0" r="0" b="1333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273040" cy="3796665"/>
                    </a:xfrm>
                    <a:prstGeom prst="rect">
                      <a:avLst/>
                    </a:prstGeom>
                    <a:noFill/>
                    <a:ln>
                      <a:noFill/>
                    </a:ln>
                  </pic:spPr>
                </pic:pic>
              </a:graphicData>
            </a:graphic>
          </wp:inline>
        </w:drawing>
      </w:r>
    </w:p>
    <w:p>
      <w:pPr>
        <w:numPr>
          <w:ilvl w:val="0"/>
          <w:numId w:val="0"/>
        </w:numPr>
      </w:pPr>
      <w:r>
        <w:drawing>
          <wp:inline distT="0" distB="0" distL="114300" distR="114300">
            <wp:extent cx="5270500" cy="5270500"/>
            <wp:effectExtent l="0" t="0" r="2540" b="254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
                    <a:stretch>
                      <a:fillRect/>
                    </a:stretch>
                  </pic:blipFill>
                  <pic:spPr>
                    <a:xfrm>
                      <a:off x="0" y="0"/>
                      <a:ext cx="5270500" cy="52705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635" cy="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
                    <a:stretch>
                      <a:fillRect/>
                    </a:stretch>
                  </pic:blipFill>
                  <pic:spPr>
                    <a:xfrm>
                      <a:off x="0" y="0"/>
                      <a:ext cx="635" cy="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3040" cy="3769995"/>
            <wp:effectExtent l="0" t="0" r="0" b="952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9"/>
                    <a:stretch>
                      <a:fillRect/>
                    </a:stretch>
                  </pic:blipFill>
                  <pic:spPr>
                    <a:xfrm>
                      <a:off x="0" y="0"/>
                      <a:ext cx="5273040" cy="3769995"/>
                    </a:xfrm>
                    <a:prstGeom prst="rect">
                      <a:avLst/>
                    </a:prstGeom>
                    <a:noFill/>
                    <a:ln>
                      <a:noFill/>
                    </a:ln>
                  </pic:spPr>
                </pic:pic>
              </a:graphicData>
            </a:graphic>
          </wp:inline>
        </w:drawing>
      </w:r>
    </w:p>
    <w:p>
      <w:pPr>
        <w:numPr>
          <w:ilvl w:val="0"/>
          <w:numId w:val="0"/>
        </w:numPr>
      </w:pPr>
      <w:r>
        <w:drawing>
          <wp:inline distT="0" distB="0" distL="114300" distR="114300">
            <wp:extent cx="5273040" cy="3954780"/>
            <wp:effectExtent l="0" t="0" r="0" b="762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10"/>
                    <a:stretch>
                      <a:fillRect/>
                    </a:stretch>
                  </pic:blipFill>
                  <pic:spPr>
                    <a:xfrm>
                      <a:off x="0" y="0"/>
                      <a:ext cx="5273040" cy="39547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040" cy="454152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11"/>
                    <a:stretch>
                      <a:fillRect/>
                    </a:stretch>
                  </pic:blipFill>
                  <pic:spPr>
                    <a:xfrm>
                      <a:off x="0" y="0"/>
                      <a:ext cx="5273040" cy="4541520"/>
                    </a:xfrm>
                    <a:prstGeom prst="rect">
                      <a:avLst/>
                    </a:prstGeom>
                    <a:noFill/>
                    <a:ln>
                      <a:noFill/>
                    </a:ln>
                  </pic:spPr>
                </pic:pic>
              </a:graphicData>
            </a:graphic>
          </wp:inline>
        </w:drawing>
      </w:r>
    </w:p>
    <w:p>
      <w:pPr>
        <w:numPr>
          <w:ilvl w:val="0"/>
          <w:numId w:val="0"/>
        </w:numPr>
      </w:pPr>
      <w:r>
        <w:drawing>
          <wp:inline distT="0" distB="0" distL="114300" distR="114300">
            <wp:extent cx="5273040" cy="2392680"/>
            <wp:effectExtent l="0" t="0" r="0"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12"/>
                    <a:stretch>
                      <a:fillRect/>
                    </a:stretch>
                  </pic:blipFill>
                  <pic:spPr>
                    <a:xfrm>
                      <a:off x="0" y="0"/>
                      <a:ext cx="5273040" cy="23926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r>
        <w:drawing>
          <wp:inline distT="0" distB="0" distL="114300" distR="114300">
            <wp:extent cx="5273040" cy="6024245"/>
            <wp:effectExtent l="0" t="0" r="0" b="10795"/>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13"/>
                    <a:stretch>
                      <a:fillRect/>
                    </a:stretch>
                  </pic:blipFill>
                  <pic:spPr>
                    <a:xfrm>
                      <a:off x="0" y="0"/>
                      <a:ext cx="5273040" cy="6024245"/>
                    </a:xfrm>
                    <a:prstGeom prst="rect">
                      <a:avLst/>
                    </a:prstGeom>
                    <a:noFill/>
                    <a:ln>
                      <a:noFill/>
                    </a:ln>
                  </pic:spPr>
                </pic:pic>
              </a:graphicData>
            </a:graphic>
          </wp:inline>
        </w:drawing>
      </w:r>
    </w:p>
    <w:p>
      <w:pPr>
        <w:numPr>
          <w:ilvl w:val="0"/>
          <w:numId w:val="0"/>
        </w:numPr>
      </w:pPr>
      <w:r>
        <w:drawing>
          <wp:inline distT="0" distB="0" distL="114300" distR="114300">
            <wp:extent cx="5273040" cy="2939415"/>
            <wp:effectExtent l="0" t="0" r="0" b="190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14"/>
                    <a:stretch>
                      <a:fillRect/>
                    </a:stretch>
                  </pic:blipFill>
                  <pic:spPr>
                    <a:xfrm>
                      <a:off x="0" y="0"/>
                      <a:ext cx="5273040" cy="2939415"/>
                    </a:xfrm>
                    <a:prstGeom prst="rect">
                      <a:avLst/>
                    </a:prstGeom>
                    <a:noFill/>
                    <a:ln>
                      <a:noFill/>
                    </a:ln>
                  </pic:spPr>
                </pic:pic>
              </a:graphicData>
            </a:graphic>
          </wp:inline>
        </w:drawing>
      </w:r>
    </w:p>
    <w:p>
      <w:pPr>
        <w:numPr>
          <w:ilvl w:val="0"/>
          <w:numId w:val="0"/>
        </w:numPr>
      </w:pPr>
      <w:r>
        <w:drawing>
          <wp:inline distT="0" distB="0" distL="114300" distR="114300">
            <wp:extent cx="5273040" cy="2333625"/>
            <wp:effectExtent l="0" t="0" r="0" b="1333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15"/>
                    <a:stretch>
                      <a:fillRect/>
                    </a:stretch>
                  </pic:blipFill>
                  <pic:spPr>
                    <a:xfrm>
                      <a:off x="0" y="0"/>
                      <a:ext cx="5273040" cy="2333625"/>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ascii="SimSun" w:hAnsi="SimSun" w:eastAsia="SimSun" w:cs="SimSun"/>
          <w:sz w:val="24"/>
          <w:szCs w:val="24"/>
        </w:rPr>
      </w:pPr>
    </w:p>
    <w:p>
      <w:pPr>
        <w:numPr>
          <w:ilvl w:val="0"/>
          <w:numId w:val="0"/>
        </w:numPr>
        <w:rPr>
          <w:rFonts w:hint="default" w:ascii="SimSun" w:hAnsi="SimSun" w:eastAsia="SimSun" w:cs="SimSun"/>
          <w:sz w:val="24"/>
          <w:szCs w:val="24"/>
          <w:lang w:val="en-US"/>
        </w:rPr>
      </w:pPr>
      <w:r>
        <w:drawing>
          <wp:inline distT="0" distB="0" distL="114300" distR="114300">
            <wp:extent cx="4607560" cy="9085580"/>
            <wp:effectExtent l="0" t="0" r="10160" b="1270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6"/>
                    <a:stretch>
                      <a:fillRect/>
                    </a:stretch>
                  </pic:blipFill>
                  <pic:spPr>
                    <a:xfrm>
                      <a:off x="0" y="0"/>
                      <a:ext cx="4607560" cy="9085580"/>
                    </a:xfrm>
                    <a:prstGeom prst="rect">
                      <a:avLst/>
                    </a:prstGeom>
                    <a:noFill/>
                    <a:ln>
                      <a:noFill/>
                    </a:ln>
                  </pic:spPr>
                </pic:pic>
              </a:graphicData>
            </a:graphic>
          </wp:inline>
        </w:drawing>
      </w:r>
    </w:p>
    <w:p>
      <w:pPr>
        <w:numPr>
          <w:ilvl w:val="0"/>
          <w:numId w:val="1"/>
        </w:numPr>
        <w:ind w:left="0" w:leftChars="0" w:firstLine="0" w:firstLineChars="0"/>
        <w:rPr>
          <w:rFonts w:hint="default"/>
          <w:lang w:val="en-US"/>
        </w:rPr>
      </w:pPr>
      <w:r>
        <w:rPr>
          <w:rFonts w:hint="default"/>
          <w:lang w:val="en-US"/>
        </w:rPr>
        <w:t>Model embedding:  dangvantuan/vietnamese-embedding</w:t>
      </w:r>
    </w:p>
    <w:p>
      <w:pPr>
        <w:numPr>
          <w:ilvl w:val="0"/>
          <w:numId w:val="1"/>
        </w:numPr>
        <w:ind w:left="0" w:leftChars="0" w:firstLine="0" w:firstLineChars="0"/>
        <w:rPr>
          <w:rFonts w:hint="default"/>
          <w:lang w:val="en-US"/>
        </w:rPr>
      </w:pPr>
      <w:r>
        <w:rPr>
          <w:rFonts w:hint="default"/>
          <w:lang w:val="en-US"/>
        </w:rPr>
        <w:t>Prompt engineer</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fldChar w:fldCharType="begin"/>
      </w:r>
      <w:r>
        <w:rPr>
          <w:rFonts w:hint="default"/>
          <w:lang w:val="en-US"/>
        </w:rPr>
        <w:instrText xml:space="preserve"> HYPERLINK "https://cameronrwolfe.substack.com/p/advanced-prompt-engineering" </w:instrText>
      </w:r>
      <w:r>
        <w:rPr>
          <w:rFonts w:hint="default"/>
          <w:lang w:val="en-US"/>
        </w:rPr>
        <w:fldChar w:fldCharType="separate"/>
      </w:r>
      <w:r>
        <w:rPr>
          <w:rStyle w:val="4"/>
          <w:rFonts w:hint="default"/>
          <w:lang w:val="en-US"/>
        </w:rPr>
        <w:t>https://cameronrwolfe.substack.com/p/advanced-prompt-engineering</w:t>
      </w:r>
      <w:r>
        <w:rPr>
          <w:rFonts w:hint="default"/>
          <w:lang w:val="en-US"/>
        </w:rPr>
        <w:fldChar w:fldCharType="end"/>
      </w:r>
    </w:p>
    <w:p>
      <w:pPr>
        <w:numPr>
          <w:ilvl w:val="0"/>
          <w:numId w:val="0"/>
        </w:numPr>
        <w:ind w:leftChars="0"/>
        <w:rPr>
          <w:rFonts w:hint="default"/>
          <w:lang w:val="en-US"/>
        </w:rPr>
      </w:pPr>
    </w:p>
    <w:p>
      <w:pPr>
        <w:numPr>
          <w:ilvl w:val="0"/>
          <w:numId w:val="1"/>
        </w:numPr>
        <w:ind w:left="0" w:leftChars="0" w:firstLine="0" w:firstLineChars="0"/>
        <w:rPr>
          <w:rFonts w:hint="default"/>
          <w:lang w:val="en-US"/>
        </w:rPr>
      </w:pPr>
      <w:r>
        <w:rPr>
          <w:rFonts w:hint="default"/>
          <w:lang w:val="en-US"/>
        </w:rPr>
        <w:t>Database mysql</w:t>
      </w:r>
    </w:p>
    <w:p>
      <w:pPr>
        <w:numPr>
          <w:ilvl w:val="0"/>
          <w:numId w:val="0"/>
        </w:numPr>
        <w:ind w:leftChars="0"/>
        <w:rPr>
          <w:rFonts w:hint="default"/>
          <w:lang w:val="en-US"/>
        </w:rPr>
      </w:pPr>
    </w:p>
    <w:p>
      <w:pPr>
        <w:numPr>
          <w:ilvl w:val="0"/>
          <w:numId w:val="0"/>
        </w:numPr>
        <w:rPr>
          <w:rFonts w:hint="default"/>
          <w:lang w:val="en-US"/>
        </w:rPr>
      </w:pPr>
      <w:r>
        <w:rPr>
          <w:rFonts w:hint="default"/>
          <w:lang w:val="en-US"/>
        </w:rPr>
        <w:t>Yêu cầu 1 file unit : Upload up to 10 documents in PDF、TXT、DOC、DOCX format. Each file size should be less than 20MB，PDF file should less than 250 pages.</w:t>
      </w:r>
    </w:p>
    <w:tbl>
      <w:tblPr>
        <w:tblStyle w:val="3"/>
        <w:tblpPr w:leftFromText="180" w:rightFromText="180" w:vertAnchor="text" w:horzAnchor="page" w:tblpX="732" w:tblpY="182"/>
        <w:tblOverlap w:val="never"/>
        <w:tblW w:w="1058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560"/>
        <w:gridCol w:w="860"/>
        <w:gridCol w:w="780"/>
        <w:gridCol w:w="890"/>
        <w:gridCol w:w="670"/>
        <w:gridCol w:w="760"/>
        <w:gridCol w:w="750"/>
        <w:gridCol w:w="43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w:t>
            </w:r>
          </w:p>
        </w:tc>
        <w:tc>
          <w:tcPr>
            <w:tcW w:w="78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About</w:t>
            </w:r>
          </w:p>
        </w:tc>
        <w:tc>
          <w:tcPr>
            <w:tcW w:w="89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Models</w:t>
            </w:r>
          </w:p>
        </w:tc>
        <w:tc>
          <w:tcPr>
            <w:tcW w:w="67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Apis</w:t>
            </w: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Ops</w:t>
            </w:r>
          </w:p>
        </w:tc>
        <w:tc>
          <w:tcPr>
            <w:tcW w:w="7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Stats</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mean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OSS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code-base is open source and users can self-host it for free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License</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BSD</w:t>
            </w: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license the source code is released under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 Lang</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Go</w:t>
            </w: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language the database is developed 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VSS Launch</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2019</w:t>
            </w: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year of the first release for the vector search functionality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Text Model</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 Ability to plug in commonly-used embedding models for text vectorization (Sentence-transformers/HuggingFace feature extraction models)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Image Model</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Ability to plug in image embedding models for vectorization (e.g. CLIP)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Struct Model</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Ability to plug in models used to embedd structured data like user clicks and graphs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RAG</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Calls a LLM internally for a full-stack Retrieval Augmented Generation solution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RecSys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support for recommendation system functionality, e.g. a solution that refines the results based on behavioral data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LangChain</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integration with the LangChain library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LlamaIndex</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integration with the LlamaIndex library.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Filters</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Metadata filtering support within vector search - allowing users to refine results based on additional contextual informatio and enhancing precision in search queries. Not to be confused with filters/faceting in Lucene based keyword search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Hybrid Search</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blending of the 2 lists (keyword \u0026 vector search results) being done natively within the DB using something like Reciprocal Rank Fusion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Sparse</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 Bring your own sparse vectors (e.g. TF-IDF) and have them be indexed and available for retrieval in the database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Geo Search</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geospatial index for location queries.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Multi-Vector</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Ability to create and index multiple vectors for a given document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BM25</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tokenization, indexing, and scoring for BM25.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Full-Text</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 Built-in inverted index for terms, capable of boolean queries (similar to Lucene)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Facets</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Built-in aggregations on facets and facet cardinality calculation (similar to Lucene)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Managed</w:t>
            </w:r>
          </w:p>
        </w:tc>
        <w:tc>
          <w:tcPr>
            <w:tcW w:w="8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 managed cloud offering is available.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Pricing</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pricing models very widely, so this field is unstructured and ideally points to a pricing page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In-process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Ability to run embedded within the application process, which leads to a simpler deployment and management in situations when the whole workload fits into one machine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Multi-Tenant</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Multi-tenancy - the ability to store multiple isolated indexes within one database instance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Disk Index</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 The vector search index can be held on disk while in use, as opposed to holding it in RAM, which makes the management of large indices more affordable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Ephemeral Index</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Ephemeral index support without a server.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Sharding</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search index is sharded across multiple machines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Document Size</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Unlimited</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Maximum size of a stored document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Vector Dims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65535</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 xml:space="preserve"> Maximum number of vector dimensions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Int8 Quantization</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Vectors can be stored and indexed in int8 quantized format in the index. Full support requires that the float versions of the vectors need not be stored in the DB at 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Binary Quantization</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75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Vectors can be stored and indexed in binary quantized format in the index. Full support requires that the float versions of the vectors need not be stored in the DB at all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GitHub ⭐</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9.6K</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total number of stars for the core product repository.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Docker pulls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total number of pulls for the core product's docker image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Pypi downloads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4.5M</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number of downloads (in last 90 days) for the core product's python package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NPM downloads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45.9K</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number of downloads (in last 90 days) for the core product's NPM package.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56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Rust crates downloads</w:t>
            </w:r>
          </w:p>
        </w:tc>
        <w:tc>
          <w:tcPr>
            <w:tcW w:w="8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8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89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67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60" w:type="dxa"/>
            <w:tcBorders>
              <w:top w:val="nil"/>
              <w:left w:val="nil"/>
              <w:bottom w:val="nil"/>
              <w:right w:val="nil"/>
            </w:tcBorders>
            <w:shd w:val="clear" w:color="auto" w:fill="auto"/>
            <w:noWrap/>
            <w:vAlign w:val="center"/>
          </w:tcPr>
          <w:p>
            <w:pPr>
              <w:rPr>
                <w:rFonts w:hint="default" w:ascii="Calibri" w:hAnsi="Calibri" w:cs="Calibri"/>
                <w:i w:val="0"/>
                <w:iCs w:val="0"/>
                <w:color w:val="000000"/>
                <w:sz w:val="22"/>
                <w:szCs w:val="22"/>
                <w:u w:val="none"/>
              </w:rPr>
            </w:pPr>
          </w:p>
        </w:tc>
        <w:tc>
          <w:tcPr>
            <w:tcW w:w="750" w:type="dxa"/>
            <w:tcBorders>
              <w:top w:val="nil"/>
              <w:left w:val="nil"/>
              <w:bottom w:val="nil"/>
              <w:right w:val="nil"/>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265</w:t>
            </w:r>
          </w:p>
        </w:tc>
        <w:tc>
          <w:tcPr>
            <w:tcW w:w="4310" w:type="dxa"/>
            <w:tcBorders>
              <w:top w:val="nil"/>
              <w:left w:val="nil"/>
              <w:bottom w:val="nil"/>
              <w:right w:val="nil"/>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The number of downloads (in last 90 days) for the core product's Rust crate</w:t>
            </w:r>
          </w:p>
        </w:tc>
      </w:tr>
    </w:tbl>
    <w:p>
      <w:pPr>
        <w:numPr>
          <w:ilvl w:val="0"/>
          <w:numId w:val="0"/>
        </w:numPr>
        <w:rPr>
          <w:rFonts w:hint="default"/>
          <w:lang w:val="en-US"/>
        </w:rPr>
      </w:pPr>
    </w:p>
    <w:p>
      <w:pPr>
        <w:numPr>
          <w:ilvl w:val="0"/>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7CA026"/>
    <w:multiLevelType w:val="singleLevel"/>
    <w:tmpl w:val="157CA026"/>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5A47C7B"/>
    <w:rsid w:val="05A47C7B"/>
    <w:rsid w:val="2CF44DD8"/>
    <w:rsid w:val="4BB7159C"/>
    <w:rsid w:val="4D100502"/>
    <w:rsid w:val="54DA6B45"/>
    <w:rsid w:val="56436F8C"/>
    <w:rsid w:val="6E460EFB"/>
    <w:rsid w:val="73942E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NUL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Pages>
  <Words>0</Words>
  <Characters>0</Characters>
  <Lines>0</Lines>
  <Paragraphs>0</Paragraphs>
  <TotalTime>633</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2024-05-10T07:47:00Z</dcterms:created>
  <dc:creator>huudan</dc:creator>
  <cp:lastModifiedBy>huudan</cp:lastModifiedBy>
  <dcterms:modified xsi:type="dcterms:W3CDTF">2024-05-14T09:44:28Z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DE9FCA66AE084D0B8CC67CAD8532D255_11</vt:lpwstr>
  </property>
</Properties>
</file>